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7E" w:rsidRDefault="00E6627E" w:rsidP="00E6627E">
      <w:pPr>
        <w:jc w:val="center"/>
        <w:rPr>
          <w:rFonts w:ascii="华文中宋" w:eastAsia="华文中宋"/>
          <w:b/>
          <w:bCs/>
          <w:color w:val="FF0000"/>
          <w:spacing w:val="-24"/>
          <w:w w:val="63"/>
          <w:kern w:val="11"/>
          <w:position w:val="-6"/>
          <w:sz w:val="116"/>
        </w:rPr>
      </w:pPr>
      <w:r w:rsidRPr="00522E1E">
        <w:rPr>
          <w:rFonts w:ascii="华文中宋" w:eastAsia="华文中宋" w:hint="eastAsia"/>
          <w:b/>
          <w:bCs/>
          <w:color w:val="FF0000"/>
          <w:spacing w:val="-24"/>
          <w:w w:val="63"/>
          <w:kern w:val="11"/>
          <w:position w:val="-6"/>
          <w:sz w:val="116"/>
        </w:rPr>
        <w:t>江苏省苏州市中级人民法院</w:t>
      </w:r>
    </w:p>
    <w:p w:rsidR="00DC51DB" w:rsidRDefault="00DC51DB" w:rsidP="00DC51DB">
      <w:pPr>
        <w:spacing w:line="360" w:lineRule="exact"/>
        <w:ind w:firstLineChars="100" w:firstLine="320"/>
        <w:jc w:val="center"/>
        <w:rPr>
          <w:rFonts w:ascii="仿宋_GB2312" w:eastAsia="仿宋_GB2312"/>
          <w:sz w:val="32"/>
        </w:rPr>
      </w:pPr>
    </w:p>
    <w:p w:rsidR="00DC51DB" w:rsidRDefault="00617DD0" w:rsidP="00BF6073">
      <w:pPr>
        <w:spacing w:line="360" w:lineRule="exact"/>
        <w:ind w:firstLineChars="100" w:firstLine="320"/>
        <w:jc w:val="center"/>
        <w:rPr>
          <w:rFonts w:eastAsia="黑体"/>
          <w:b/>
          <w:bCs/>
          <w:color w:val="070000"/>
          <w:sz w:val="36"/>
        </w:rPr>
      </w:pPr>
      <w:r>
        <w:rPr>
          <w:rFonts w:ascii="仿宋_GB2312" w:eastAsia="仿宋_GB2312" w:hint="eastAsia"/>
          <w:sz w:val="32"/>
        </w:rPr>
        <w:t>苏中法〔</w:t>
      </w:r>
      <w:r w:rsidR="00290B00">
        <w:rPr>
          <w:rFonts w:ascii="仿宋_GB2312" w:eastAsia="仿宋_GB2312" w:hint="eastAsia"/>
          <w:sz w:val="32"/>
        </w:rPr>
        <w:t>2023</w:t>
      </w:r>
      <w:r>
        <w:rPr>
          <w:rFonts w:ascii="仿宋_GB2312" w:eastAsia="仿宋_GB2312" w:hint="eastAsia"/>
          <w:sz w:val="32"/>
        </w:rPr>
        <w:t>〕</w:t>
      </w:r>
      <w:r w:rsidR="00DC51DB">
        <w:rPr>
          <w:rFonts w:ascii="仿宋_GB2312" w:eastAsia="仿宋_GB2312" w:hint="eastAsia"/>
          <w:sz w:val="32"/>
        </w:rPr>
        <w:t>49</w:t>
      </w:r>
      <w:r>
        <w:rPr>
          <w:rFonts w:ascii="仿宋_GB2312" w:eastAsia="仿宋_GB2312" w:hint="eastAsia"/>
          <w:sz w:val="32"/>
        </w:rPr>
        <w:t>号</w:t>
      </w:r>
    </w:p>
    <w:p w:rsidR="00BF6073" w:rsidRDefault="008916CA" w:rsidP="00BF6073">
      <w:pPr>
        <w:spacing w:line="500" w:lineRule="exact"/>
        <w:jc w:val="center"/>
        <w:rPr>
          <w:rFonts w:ascii="华文中宋" w:eastAsia="华文中宋" w:hAnsi="华文中宋"/>
          <w:sz w:val="36"/>
          <w:szCs w:val="36"/>
        </w:rPr>
      </w:pPr>
      <w:r>
        <w:rPr>
          <w:noProof/>
        </w:rPr>
        <mc:AlternateContent>
          <mc:Choice Requires="wps">
            <w:drawing>
              <wp:anchor distT="4294967295" distB="4294967295" distL="114300" distR="114300" simplePos="0" relativeHeight="251656192" behindDoc="0" locked="0" layoutInCell="1" allowOverlap="1" wp14:anchorId="33F847EC" wp14:editId="56EBFF6D">
                <wp:simplePos x="0" y="0"/>
                <wp:positionH relativeFrom="column">
                  <wp:posOffset>-23495</wp:posOffset>
                </wp:positionH>
                <wp:positionV relativeFrom="paragraph">
                  <wp:posOffset>134619</wp:posOffset>
                </wp:positionV>
                <wp:extent cx="5784215" cy="0"/>
                <wp:effectExtent l="0" t="0" r="26035" b="19050"/>
                <wp:wrapNone/>
                <wp:docPr id="5"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0.6pt" to="453.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" strokecolor="red" strokeweight="1.5pt"/>
            </w:pict>
          </mc:Fallback>
        </mc:AlternateContent>
      </w:r>
    </w:p>
    <w:p w:rsidR="00BF6073" w:rsidRPr="00BF6073" w:rsidRDefault="00DC51DB" w:rsidP="00BF6073">
      <w:pPr>
        <w:spacing w:line="600" w:lineRule="exact"/>
        <w:ind w:firstLine="645"/>
        <w:jc w:val="center"/>
        <w:rPr>
          <w:rFonts w:ascii="华文中宋" w:eastAsia="华文中宋" w:hAnsi="华文中宋"/>
          <w:sz w:val="36"/>
          <w:szCs w:val="36"/>
        </w:rPr>
      </w:pPr>
      <w:r w:rsidRPr="00BF6073">
        <w:rPr>
          <w:rFonts w:ascii="华文中宋" w:eastAsia="华文中宋" w:hAnsi="华文中宋" w:hint="eastAsia"/>
          <w:sz w:val="36"/>
          <w:szCs w:val="36"/>
        </w:rPr>
        <w:t>关于印发</w:t>
      </w:r>
      <w:proofErr w:type="gramStart"/>
      <w:r w:rsidRPr="00BF6073">
        <w:rPr>
          <w:rFonts w:ascii="华文中宋" w:eastAsia="华文中宋" w:hAnsi="华文中宋" w:hint="eastAsia"/>
          <w:sz w:val="36"/>
          <w:szCs w:val="36"/>
        </w:rPr>
        <w:t>《</w:t>
      </w:r>
      <w:proofErr w:type="gramEnd"/>
      <w:r w:rsidRPr="00BF6073">
        <w:rPr>
          <w:rFonts w:ascii="华文中宋" w:eastAsia="华文中宋" w:hAnsi="华文中宋" w:hint="eastAsia"/>
          <w:sz w:val="36"/>
          <w:szCs w:val="36"/>
        </w:rPr>
        <w:t>苏州市中级人民法院关于司法技术</w:t>
      </w:r>
    </w:p>
    <w:p w:rsidR="00DC51DB" w:rsidRPr="00BF6073" w:rsidRDefault="00DC51DB" w:rsidP="00BF6073">
      <w:pPr>
        <w:spacing w:line="600" w:lineRule="exact"/>
        <w:rPr>
          <w:rFonts w:ascii="华文中宋" w:eastAsia="华文中宋" w:hAnsi="华文中宋"/>
          <w:sz w:val="36"/>
          <w:szCs w:val="36"/>
        </w:rPr>
      </w:pPr>
      <w:r w:rsidRPr="00BF6073">
        <w:rPr>
          <w:rFonts w:ascii="华文中宋" w:eastAsia="华文中宋" w:hAnsi="华文中宋" w:hint="eastAsia"/>
          <w:sz w:val="36"/>
          <w:szCs w:val="36"/>
        </w:rPr>
        <w:t>服务矛盾纠纷多元化解机制的实施意见（试行）</w:t>
      </w:r>
      <w:proofErr w:type="gramStart"/>
      <w:r w:rsidRPr="00BF6073">
        <w:rPr>
          <w:rFonts w:ascii="华文中宋" w:eastAsia="华文中宋" w:hAnsi="华文中宋" w:hint="eastAsia"/>
          <w:sz w:val="36"/>
          <w:szCs w:val="36"/>
        </w:rPr>
        <w:t>》</w:t>
      </w:r>
      <w:proofErr w:type="gramEnd"/>
      <w:r w:rsidRPr="00BF6073">
        <w:rPr>
          <w:rFonts w:ascii="华文中宋" w:eastAsia="华文中宋" w:hAnsi="华文中宋" w:hint="eastAsia"/>
          <w:sz w:val="36"/>
          <w:szCs w:val="36"/>
        </w:rPr>
        <w:t>的通知</w:t>
      </w:r>
    </w:p>
    <w:p w:rsidR="00DC51DB" w:rsidRPr="00DC51DB" w:rsidRDefault="00DC51DB" w:rsidP="00BF6073">
      <w:pPr>
        <w:widowControl/>
        <w:spacing w:line="600" w:lineRule="exact"/>
        <w:jc w:val="center"/>
        <w:rPr>
          <w:rFonts w:ascii="华文中宋" w:eastAsia="华文中宋" w:hAnsi="华文中宋" w:cs="宋体"/>
          <w:bCs/>
          <w:spacing w:val="-20"/>
          <w:kern w:val="0"/>
          <w:sz w:val="44"/>
          <w:szCs w:val="44"/>
        </w:rPr>
      </w:pPr>
    </w:p>
    <w:p w:rsidR="00DC51DB" w:rsidRPr="00BF6073" w:rsidRDefault="00DC51DB" w:rsidP="00BF6073">
      <w:pPr>
        <w:spacing w:line="600" w:lineRule="exact"/>
        <w:ind w:right="640"/>
        <w:jc w:val="left"/>
        <w:rPr>
          <w:rFonts w:ascii="仿宋" w:eastAsia="仿宋" w:hAnsi="仿宋"/>
          <w:sz w:val="32"/>
          <w:szCs w:val="32"/>
        </w:rPr>
      </w:pPr>
      <w:r w:rsidRPr="00BF6073">
        <w:rPr>
          <w:rFonts w:ascii="仿宋" w:eastAsia="仿宋" w:hAnsi="仿宋" w:hint="eastAsia"/>
          <w:sz w:val="32"/>
          <w:szCs w:val="32"/>
        </w:rPr>
        <w:t>各市、区人民法院，本院各部门：</w:t>
      </w:r>
    </w:p>
    <w:p w:rsidR="00DC51DB" w:rsidRPr="00BF6073" w:rsidRDefault="00DC51DB" w:rsidP="00BF6073">
      <w:pPr>
        <w:spacing w:line="600" w:lineRule="exact"/>
        <w:ind w:firstLineChars="200" w:firstLine="640"/>
        <w:rPr>
          <w:rFonts w:ascii="仿宋" w:eastAsia="仿宋" w:hAnsi="仿宋"/>
          <w:color w:val="FF0000"/>
          <w:sz w:val="32"/>
          <w:szCs w:val="32"/>
        </w:rPr>
      </w:pPr>
      <w:r w:rsidRPr="00BF6073">
        <w:rPr>
          <w:rFonts w:ascii="仿宋" w:eastAsia="仿宋" w:hAnsi="仿宋" w:hint="eastAsia"/>
          <w:sz w:val="32"/>
          <w:szCs w:val="32"/>
        </w:rPr>
        <w:t>《苏州市中级人民法院关于司法技术服务矛盾纠纷多元化解机制的实施意见（试行）》（以下简称《实施意见》）已经市中院2023年度第28次党组会审议通过，现予以印发，请遵照执行。</w:t>
      </w:r>
    </w:p>
    <w:p w:rsidR="00DC51DB" w:rsidRPr="00BF6073" w:rsidRDefault="00DC51DB" w:rsidP="00BF6073">
      <w:pPr>
        <w:spacing w:line="600" w:lineRule="exact"/>
        <w:ind w:right="640" w:firstLineChars="200" w:firstLine="640"/>
        <w:jc w:val="left"/>
        <w:rPr>
          <w:rFonts w:ascii="仿宋" w:eastAsia="仿宋" w:hAnsi="仿宋"/>
          <w:color w:val="FF0000"/>
          <w:sz w:val="32"/>
          <w:szCs w:val="32"/>
        </w:rPr>
      </w:pPr>
    </w:p>
    <w:p w:rsidR="00DC51DB" w:rsidRPr="00BF6073" w:rsidRDefault="00DC51DB" w:rsidP="00BF6073">
      <w:pPr>
        <w:spacing w:line="600" w:lineRule="exact"/>
        <w:ind w:right="640" w:firstLineChars="200" w:firstLine="640"/>
        <w:jc w:val="left"/>
        <w:rPr>
          <w:rFonts w:ascii="仿宋" w:eastAsia="仿宋" w:hAnsi="仿宋"/>
          <w:color w:val="FF0000"/>
          <w:sz w:val="32"/>
          <w:szCs w:val="32"/>
        </w:rPr>
      </w:pPr>
    </w:p>
    <w:p w:rsidR="00DC51DB" w:rsidRPr="00BF6073" w:rsidRDefault="00DC51DB" w:rsidP="00BF6073">
      <w:pPr>
        <w:spacing w:line="600" w:lineRule="exact"/>
        <w:ind w:right="640" w:firstLineChars="200" w:firstLine="640"/>
        <w:jc w:val="left"/>
        <w:rPr>
          <w:rFonts w:ascii="仿宋" w:eastAsia="仿宋" w:hAnsi="仿宋"/>
          <w:color w:val="FF0000"/>
          <w:sz w:val="32"/>
          <w:szCs w:val="32"/>
        </w:rPr>
      </w:pPr>
    </w:p>
    <w:p w:rsidR="00DC51DB" w:rsidRPr="00BF6073" w:rsidRDefault="007338FD" w:rsidP="00BF6073">
      <w:pPr>
        <w:spacing w:line="600" w:lineRule="exact"/>
        <w:ind w:right="640" w:firstLineChars="1400" w:firstLine="4480"/>
        <w:jc w:val="left"/>
        <w:rPr>
          <w:rFonts w:ascii="仿宋" w:eastAsia="仿宋" w:hAnsi="仿宋"/>
          <w:sz w:val="32"/>
          <w:szCs w:val="32"/>
        </w:rPr>
      </w:pPr>
      <w:r>
        <w:rPr>
          <w:rFonts w:ascii="仿宋" w:eastAsia="仿宋"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1.25pt;margin-top:518.95pt;width:132pt;height:130.5pt;z-index:251660288;mso-position-horizontal:absolute;mso-position-horizontal-relative:page;mso-position-vertical:absolute;mso-position-vertical-relative:page" stroked="f">
            <v:imagedata r:id="rId9" o:title=""/>
            <w10:wrap anchorx="page" anchory="page"/>
          </v:shape>
          <w:control r:id="rId10" w:name="SignatureCtrl1" w:shapeid="_x0000_s1026"/>
        </w:pict>
      </w:r>
      <w:r w:rsidR="00DC51DB" w:rsidRPr="00BF6073">
        <w:rPr>
          <w:rFonts w:ascii="仿宋" w:eastAsia="仿宋" w:hAnsi="仿宋" w:hint="eastAsia"/>
          <w:sz w:val="32"/>
          <w:szCs w:val="32"/>
        </w:rPr>
        <w:t>江苏省苏州市中级人民法院</w:t>
      </w:r>
    </w:p>
    <w:p w:rsidR="00DC51DB" w:rsidRPr="00BF6073" w:rsidRDefault="007034A3" w:rsidP="00BF6073">
      <w:pPr>
        <w:spacing w:line="600" w:lineRule="exact"/>
        <w:ind w:right="640" w:firstLineChars="200" w:firstLine="640"/>
        <w:jc w:val="left"/>
        <w:rPr>
          <w:rFonts w:ascii="仿宋" w:eastAsia="仿宋" w:hAnsi="仿宋"/>
          <w:sz w:val="32"/>
          <w:szCs w:val="32"/>
        </w:rPr>
      </w:pPr>
      <w:r w:rsidRPr="00BF6073">
        <w:rPr>
          <w:rFonts w:ascii="仿宋" w:eastAsia="仿宋" w:hAnsi="仿宋" w:hint="eastAsia"/>
          <w:color w:val="FF0000"/>
          <w:sz w:val="32"/>
          <w:szCs w:val="32"/>
        </w:rPr>
        <w:t xml:space="preserve">                             </w:t>
      </w:r>
      <w:r w:rsidR="00DC51DB" w:rsidRPr="00BF6073">
        <w:rPr>
          <w:rFonts w:ascii="仿宋" w:eastAsia="仿宋" w:hAnsi="仿宋" w:hint="eastAsia"/>
          <w:sz w:val="32"/>
          <w:szCs w:val="32"/>
        </w:rPr>
        <w:t>2023年5月23日</w:t>
      </w:r>
    </w:p>
    <w:p w:rsidR="00DC51DB" w:rsidRPr="00DC51DB" w:rsidRDefault="00DC51DB" w:rsidP="00BF6073">
      <w:pPr>
        <w:spacing w:line="600" w:lineRule="exact"/>
        <w:ind w:right="640" w:firstLineChars="200" w:firstLine="640"/>
        <w:jc w:val="left"/>
        <w:rPr>
          <w:rFonts w:ascii="仿宋_GB2312" w:eastAsia="仿宋_GB2312" w:hAnsi="宋体"/>
          <w:sz w:val="32"/>
          <w:szCs w:val="32"/>
        </w:rPr>
      </w:pPr>
    </w:p>
    <w:p w:rsidR="00DC51DB" w:rsidRPr="00DC51DB" w:rsidRDefault="00DC51DB" w:rsidP="00BF6073">
      <w:pPr>
        <w:spacing w:line="600" w:lineRule="exact"/>
        <w:ind w:right="640" w:firstLineChars="200" w:firstLine="640"/>
        <w:jc w:val="left"/>
        <w:rPr>
          <w:rFonts w:ascii="仿宋_GB2312" w:eastAsia="仿宋_GB2312" w:hAnsi="宋体"/>
          <w:sz w:val="32"/>
          <w:szCs w:val="32"/>
        </w:rPr>
      </w:pPr>
    </w:p>
    <w:p w:rsidR="00DC51DB" w:rsidRDefault="00DC51DB" w:rsidP="00BF6073">
      <w:pPr>
        <w:spacing w:line="600" w:lineRule="exact"/>
        <w:ind w:right="640" w:firstLineChars="200" w:firstLine="640"/>
        <w:jc w:val="left"/>
        <w:rPr>
          <w:rFonts w:ascii="仿宋_GB2312" w:eastAsia="仿宋_GB2312" w:hAnsi="宋体"/>
          <w:sz w:val="32"/>
          <w:szCs w:val="32"/>
        </w:rPr>
      </w:pPr>
    </w:p>
    <w:p w:rsidR="00BF6073" w:rsidRPr="00DC51DB" w:rsidRDefault="00BF6073" w:rsidP="00BF6073">
      <w:pPr>
        <w:spacing w:line="600" w:lineRule="exact"/>
        <w:ind w:right="640" w:firstLineChars="200" w:firstLine="640"/>
        <w:jc w:val="left"/>
        <w:rPr>
          <w:rFonts w:ascii="仿宋_GB2312" w:eastAsia="仿宋_GB2312" w:hAnsi="宋体"/>
          <w:sz w:val="32"/>
          <w:szCs w:val="32"/>
        </w:rPr>
      </w:pPr>
    </w:p>
    <w:p w:rsidR="00DC51DB" w:rsidRPr="00BF6073" w:rsidRDefault="00DC51DB" w:rsidP="00BF6073">
      <w:pPr>
        <w:spacing w:line="600" w:lineRule="exact"/>
        <w:jc w:val="center"/>
        <w:rPr>
          <w:rFonts w:ascii="华文中宋" w:eastAsia="华文中宋" w:hAnsi="华文中宋"/>
          <w:sz w:val="44"/>
          <w:szCs w:val="44"/>
        </w:rPr>
      </w:pPr>
      <w:r w:rsidRPr="00BF6073">
        <w:rPr>
          <w:rFonts w:ascii="华文中宋" w:eastAsia="华文中宋" w:hAnsi="华文中宋" w:hint="eastAsia"/>
          <w:spacing w:val="-20"/>
          <w:sz w:val="44"/>
          <w:szCs w:val="44"/>
        </w:rPr>
        <w:t>苏州市中级人民法院关于司法技术</w:t>
      </w:r>
    </w:p>
    <w:p w:rsidR="00DC51DB" w:rsidRPr="00BF6073" w:rsidRDefault="00DC51DB" w:rsidP="00BF6073">
      <w:pPr>
        <w:spacing w:line="600" w:lineRule="exact"/>
        <w:ind w:firstLine="645"/>
        <w:jc w:val="center"/>
        <w:rPr>
          <w:rFonts w:ascii="华文中宋" w:eastAsia="华文中宋" w:hAnsi="华文中宋"/>
          <w:color w:val="FF0000"/>
          <w:sz w:val="44"/>
          <w:szCs w:val="44"/>
        </w:rPr>
      </w:pPr>
      <w:r w:rsidRPr="00BF6073">
        <w:rPr>
          <w:rFonts w:ascii="华文中宋" w:eastAsia="华文中宋" w:hAnsi="华文中宋" w:hint="eastAsia"/>
          <w:spacing w:val="-20"/>
          <w:sz w:val="44"/>
          <w:szCs w:val="44"/>
        </w:rPr>
        <w:t>服务矛盾纠纷多元化解机制的实施意</w:t>
      </w:r>
      <w:r w:rsidRPr="00BF6073">
        <w:rPr>
          <w:rFonts w:ascii="华文中宋" w:eastAsia="华文中宋" w:hAnsi="华文中宋" w:hint="eastAsia"/>
          <w:spacing w:val="-60"/>
          <w:sz w:val="44"/>
          <w:szCs w:val="44"/>
        </w:rPr>
        <w:t>见（</w:t>
      </w:r>
      <w:r w:rsidRPr="00BF6073">
        <w:rPr>
          <w:rFonts w:ascii="华文中宋" w:eastAsia="华文中宋" w:hAnsi="华文中宋" w:hint="eastAsia"/>
          <w:spacing w:val="-20"/>
          <w:sz w:val="44"/>
          <w:szCs w:val="44"/>
        </w:rPr>
        <w:t>试行）</w:t>
      </w:r>
    </w:p>
    <w:p w:rsidR="00DC51DB" w:rsidRPr="00DC51DB" w:rsidRDefault="00DC51DB" w:rsidP="00BF6073">
      <w:pPr>
        <w:spacing w:line="600" w:lineRule="exact"/>
        <w:ind w:firstLineChars="200" w:firstLine="640"/>
        <w:rPr>
          <w:rFonts w:ascii="仿宋" w:eastAsia="仿宋" w:hAnsi="仿宋"/>
          <w:sz w:val="32"/>
          <w:szCs w:val="32"/>
        </w:rPr>
      </w:pP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为深入贯彻落实《中共中央办公厅 国务院办公厅关于完善矛盾纠纷多元化解机制的意见》文件要求，充分发挥司法技术专业保障职能，辅助法官对</w:t>
      </w:r>
      <w:proofErr w:type="gramStart"/>
      <w:r w:rsidRPr="00DC51DB">
        <w:rPr>
          <w:rFonts w:ascii="仿宋" w:eastAsia="仿宋" w:hAnsi="仿宋" w:hint="eastAsia"/>
          <w:sz w:val="32"/>
          <w:szCs w:val="32"/>
        </w:rPr>
        <w:t>涉司法</w:t>
      </w:r>
      <w:proofErr w:type="gramEnd"/>
      <w:r w:rsidRPr="00DC51DB">
        <w:rPr>
          <w:rFonts w:ascii="仿宋" w:eastAsia="仿宋" w:hAnsi="仿宋" w:hint="eastAsia"/>
          <w:sz w:val="32"/>
          <w:szCs w:val="32"/>
        </w:rPr>
        <w:t>鉴定的疑难复杂专门性问题进行实质性审查，充分利用司法鉴定专业知识</w:t>
      </w:r>
      <w:proofErr w:type="gramStart"/>
      <w:r w:rsidRPr="00DC51DB">
        <w:rPr>
          <w:rFonts w:ascii="仿宋" w:eastAsia="仿宋" w:hAnsi="仿宋" w:hint="eastAsia"/>
          <w:sz w:val="32"/>
          <w:szCs w:val="32"/>
        </w:rPr>
        <w:t>参与诉源治理</w:t>
      </w:r>
      <w:proofErr w:type="gramEnd"/>
      <w:r w:rsidRPr="00DC51DB">
        <w:rPr>
          <w:rFonts w:ascii="仿宋" w:eastAsia="仿宋" w:hAnsi="仿宋" w:hint="eastAsia"/>
          <w:sz w:val="32"/>
          <w:szCs w:val="32"/>
        </w:rPr>
        <w:t>、社会综合治理等，建立司法技术队伍与专家库相结合的案件专门性问题智力支持体系，为审判工作提供有效技术支撑,结合苏州法院工作实际，制定本意见。</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第一条</w:t>
      </w:r>
      <w:r w:rsidRPr="00DC51DB">
        <w:rPr>
          <w:rFonts w:ascii="仿宋" w:eastAsia="仿宋" w:hAnsi="仿宋" w:hint="eastAsia"/>
          <w:sz w:val="32"/>
          <w:szCs w:val="32"/>
        </w:rPr>
        <w:t xml:space="preserve"> 司法技术部门应审判业务部门要求，运用专门知识或技能，选择自行或组织专家开展技术咨询、技术审核工作或参与矛盾纠纷化解工作。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自行开展咨询审核的适用《关于开展网上咨询审核工作实施办法（试行）》（苏中法〔2020〕162号）文件之规定；组织专家开展技术咨询审核的适用本意见。</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第二条</w:t>
      </w:r>
      <w:r w:rsidRPr="00DC51DB">
        <w:rPr>
          <w:rFonts w:ascii="仿宋" w:eastAsia="仿宋" w:hAnsi="仿宋" w:hint="eastAsia"/>
          <w:sz w:val="32"/>
          <w:szCs w:val="32"/>
        </w:rPr>
        <w:t xml:space="preserve"> 苏州市中级人民法院（以下简称市中院）根据工作需要按司法鉴定类别建立专家库，专家从科研院校、行业协会中择优选聘。</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受聘专家接受全市法院委托，对涉案司法鉴定相关事项提出专业意见，发挥专业特长。</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第三条</w:t>
      </w:r>
      <w:r w:rsidRPr="00DC51DB">
        <w:rPr>
          <w:rFonts w:ascii="仿宋" w:eastAsia="仿宋" w:hAnsi="仿宋" w:hint="eastAsia"/>
          <w:sz w:val="32"/>
          <w:szCs w:val="32"/>
        </w:rPr>
        <w:t xml:space="preserve"> 专家</w:t>
      </w:r>
      <w:proofErr w:type="gramStart"/>
      <w:r w:rsidRPr="00DC51DB">
        <w:rPr>
          <w:rFonts w:ascii="仿宋" w:eastAsia="仿宋" w:hAnsi="仿宋" w:hint="eastAsia"/>
          <w:sz w:val="32"/>
          <w:szCs w:val="32"/>
        </w:rPr>
        <w:t>库成员</w:t>
      </w:r>
      <w:proofErr w:type="gramEnd"/>
      <w:r w:rsidRPr="00DC51DB">
        <w:rPr>
          <w:rFonts w:ascii="仿宋" w:eastAsia="仿宋" w:hAnsi="仿宋" w:hint="eastAsia"/>
          <w:sz w:val="32"/>
          <w:szCs w:val="32"/>
        </w:rPr>
        <w:t>应当坚持依法、依规、公平、公正的原则开展工作。</w:t>
      </w:r>
    </w:p>
    <w:p w:rsidR="00DC51DB" w:rsidRPr="00DC51DB" w:rsidRDefault="00DC51DB" w:rsidP="00BF6073">
      <w:pPr>
        <w:spacing w:line="600" w:lineRule="exact"/>
        <w:ind w:firstLine="630"/>
        <w:rPr>
          <w:rFonts w:ascii="华文中宋" w:eastAsia="华文中宋" w:hAnsi="华文中宋"/>
          <w:i/>
          <w:color w:val="FF0000"/>
          <w:sz w:val="32"/>
          <w:szCs w:val="32"/>
          <w:u w:val="single"/>
        </w:rPr>
      </w:pPr>
      <w:r w:rsidRPr="00DC51DB">
        <w:rPr>
          <w:rFonts w:ascii="黑体" w:eastAsia="黑体" w:hAnsi="黑体" w:hint="eastAsia"/>
          <w:sz w:val="32"/>
          <w:szCs w:val="32"/>
        </w:rPr>
        <w:t>第四条</w:t>
      </w:r>
      <w:r w:rsidRPr="00DC51DB">
        <w:rPr>
          <w:rFonts w:ascii="仿宋" w:eastAsia="仿宋" w:hAnsi="仿宋" w:hint="eastAsia"/>
          <w:sz w:val="32"/>
          <w:szCs w:val="32"/>
        </w:rPr>
        <w:t xml:space="preserve"> 市中院司法鉴定处负责统筹、协调、管理、聘请等专家库的各项工作。各基层人民法院在使用各类别专家库中遇到的可能影响专家公平、公正、高效开展工作的各种问题，需及时上报市中院司法鉴定处。</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第五条</w:t>
      </w:r>
      <w:r w:rsidRPr="00DC51DB">
        <w:rPr>
          <w:rFonts w:ascii="仿宋" w:eastAsia="仿宋" w:hAnsi="仿宋" w:hint="eastAsia"/>
          <w:sz w:val="32"/>
          <w:szCs w:val="32"/>
        </w:rPr>
        <w:t xml:space="preserve"> 受聘专家根据法院委托开展以下工作：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（一）对发起司法鉴定、重新鉴定的可行性、必要性提供专业辅助意见；</w:t>
      </w:r>
    </w:p>
    <w:p w:rsidR="00DC51DB" w:rsidRPr="00DC51DB" w:rsidRDefault="00DC51DB" w:rsidP="00BF6073">
      <w:pPr>
        <w:spacing w:line="600" w:lineRule="exact"/>
        <w:ind w:leftChars="304" w:left="638"/>
        <w:rPr>
          <w:rFonts w:ascii="仿宋" w:eastAsia="仿宋" w:hAnsi="仿宋"/>
          <w:sz w:val="32"/>
          <w:szCs w:val="32"/>
        </w:rPr>
      </w:pPr>
      <w:r w:rsidRPr="00DC51DB">
        <w:rPr>
          <w:rFonts w:ascii="仿宋" w:eastAsia="仿宋" w:hAnsi="仿宋" w:hint="eastAsia"/>
          <w:sz w:val="32"/>
          <w:szCs w:val="32"/>
        </w:rPr>
        <w:t>（二）对委托事项和委托要求的合理性提供专业辅助意见；（三）对鉴定事项所涉相关材料进行审查，</w:t>
      </w:r>
      <w:r w:rsidRPr="00DC51DB">
        <w:rPr>
          <w:rFonts w:ascii="仿宋" w:eastAsia="仿宋" w:hAnsi="仿宋" w:hint="eastAsia"/>
          <w:spacing w:val="-20"/>
          <w:sz w:val="32"/>
          <w:szCs w:val="32"/>
        </w:rPr>
        <w:t>提出专业辅助意见；</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（四）对司法鉴定意见进行专业解读；</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（五）组成专家组进行技术咨询审核，提出咨询审核意见；</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（六）利用专业知识和技能参与</w:t>
      </w:r>
      <w:proofErr w:type="gramStart"/>
      <w:r w:rsidRPr="00DC51DB">
        <w:rPr>
          <w:rFonts w:ascii="仿宋" w:eastAsia="仿宋" w:hAnsi="仿宋" w:hint="eastAsia"/>
          <w:sz w:val="32"/>
          <w:szCs w:val="32"/>
        </w:rPr>
        <w:t>涉司法</w:t>
      </w:r>
      <w:proofErr w:type="gramEnd"/>
      <w:r w:rsidRPr="00DC51DB">
        <w:rPr>
          <w:rFonts w:ascii="仿宋" w:eastAsia="仿宋" w:hAnsi="仿宋" w:hint="eastAsia"/>
          <w:sz w:val="32"/>
          <w:szCs w:val="32"/>
        </w:rPr>
        <w:t>鉴定争议事项的纠纷化解、</w:t>
      </w:r>
      <w:proofErr w:type="gramStart"/>
      <w:r w:rsidRPr="00DC51DB">
        <w:rPr>
          <w:rFonts w:ascii="仿宋" w:eastAsia="仿宋" w:hAnsi="仿宋" w:hint="eastAsia"/>
          <w:sz w:val="32"/>
          <w:szCs w:val="32"/>
        </w:rPr>
        <w:t>诉调对接</w:t>
      </w:r>
      <w:proofErr w:type="gramEnd"/>
      <w:r w:rsidRPr="00DC51DB">
        <w:rPr>
          <w:rFonts w:ascii="仿宋" w:eastAsia="仿宋" w:hAnsi="仿宋" w:hint="eastAsia"/>
          <w:sz w:val="32"/>
          <w:szCs w:val="32"/>
        </w:rPr>
        <w:t>、重大风险防范化解工作；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（七）人民法院委托鉴定机构电子信息平台内机构规范化培训工作；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（八）其他专业技术咨询服务工作。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第六条</w:t>
      </w:r>
      <w:r w:rsidRPr="00DC51DB">
        <w:rPr>
          <w:rFonts w:ascii="仿宋" w:eastAsia="仿宋" w:hAnsi="仿宋" w:hint="eastAsia"/>
          <w:sz w:val="32"/>
          <w:szCs w:val="32"/>
        </w:rPr>
        <w:t xml:space="preserve"> 专家</w:t>
      </w:r>
      <w:proofErr w:type="gramStart"/>
      <w:r w:rsidRPr="00DC51DB">
        <w:rPr>
          <w:rFonts w:ascii="仿宋" w:eastAsia="仿宋" w:hAnsi="仿宋" w:hint="eastAsia"/>
          <w:sz w:val="32"/>
          <w:szCs w:val="32"/>
        </w:rPr>
        <w:t>库专家</w:t>
      </w:r>
      <w:proofErr w:type="gramEnd"/>
      <w:r w:rsidRPr="00DC51DB">
        <w:rPr>
          <w:rFonts w:ascii="仿宋" w:eastAsia="仿宋" w:hAnsi="仿宋" w:hint="eastAsia"/>
          <w:sz w:val="32"/>
          <w:szCs w:val="32"/>
        </w:rPr>
        <w:t>或其所在单位曾经参加过同一鉴定事项鉴定的，或者曾经作为专家提供过咨询意见的，或者曾被聘为专家辅助人参与过法庭质证的，应当回避。专家</w:t>
      </w:r>
      <w:proofErr w:type="gramStart"/>
      <w:r w:rsidRPr="00DC51DB">
        <w:rPr>
          <w:rFonts w:ascii="仿宋" w:eastAsia="仿宋" w:hAnsi="仿宋" w:hint="eastAsia"/>
          <w:sz w:val="32"/>
          <w:szCs w:val="32"/>
        </w:rPr>
        <w:t>库专家</w:t>
      </w:r>
      <w:proofErr w:type="gramEnd"/>
      <w:r w:rsidRPr="00DC51DB">
        <w:rPr>
          <w:rFonts w:ascii="仿宋" w:eastAsia="仿宋" w:hAnsi="仿宋" w:hint="eastAsia"/>
          <w:sz w:val="32"/>
          <w:szCs w:val="32"/>
        </w:rPr>
        <w:t>本人或者其近亲属与诉讼当事人、鉴定事项涉及的案件有利害关系，可能影响其独立、客观、公正发表专业意见的，应当回避。</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第七条</w:t>
      </w:r>
      <w:r w:rsidRPr="00DC51DB">
        <w:rPr>
          <w:rFonts w:ascii="仿宋" w:eastAsia="仿宋" w:hAnsi="仿宋" w:hint="eastAsia"/>
          <w:sz w:val="32"/>
          <w:szCs w:val="32"/>
        </w:rPr>
        <w:t xml:space="preserve"> 专家签署保密协议后受聘并编入专家库，在工作中不得泄露在接受人民法院聘请后获取的案情信息及案件中涉及的专业技术信息，人民法院确保专家</w:t>
      </w:r>
      <w:proofErr w:type="gramStart"/>
      <w:r w:rsidRPr="00DC51DB">
        <w:rPr>
          <w:rFonts w:ascii="仿宋" w:eastAsia="仿宋" w:hAnsi="仿宋" w:hint="eastAsia"/>
          <w:sz w:val="32"/>
          <w:szCs w:val="32"/>
        </w:rPr>
        <w:t>库专家</w:t>
      </w:r>
      <w:proofErr w:type="gramEnd"/>
      <w:r w:rsidRPr="00DC51DB">
        <w:rPr>
          <w:rFonts w:ascii="仿宋" w:eastAsia="仿宋" w:hAnsi="仿宋" w:hint="eastAsia"/>
          <w:sz w:val="32"/>
          <w:szCs w:val="32"/>
        </w:rPr>
        <w:t>的资质证书、身份信息等材料不向外泄露。</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第八条</w:t>
      </w:r>
      <w:r w:rsidRPr="00DC51DB">
        <w:rPr>
          <w:rFonts w:ascii="仿宋" w:eastAsia="仿宋" w:hAnsi="仿宋" w:hint="eastAsia"/>
          <w:sz w:val="32"/>
          <w:szCs w:val="32"/>
        </w:rPr>
        <w:t xml:space="preserve"> 专家对司法鉴定报告进行专业解读、组成专家组进行技术咨询审核的可以适当收取专家费用，其他事项原则上不收取费用。</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第九条</w:t>
      </w:r>
      <w:r w:rsidRPr="00DC51DB">
        <w:rPr>
          <w:rFonts w:ascii="仿宋" w:eastAsia="仿宋" w:hAnsi="仿宋" w:hint="eastAsia"/>
          <w:b/>
          <w:sz w:val="32"/>
          <w:szCs w:val="32"/>
        </w:rPr>
        <w:t xml:space="preserve"> </w:t>
      </w:r>
      <w:r w:rsidRPr="00DC51DB">
        <w:rPr>
          <w:rFonts w:ascii="仿宋" w:eastAsia="仿宋" w:hAnsi="仿宋" w:hint="eastAsia"/>
          <w:sz w:val="32"/>
          <w:szCs w:val="32"/>
        </w:rPr>
        <w:t>受聘专家根据需要可以采取线上或线下的方式开展工作。</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根据工作需要专家可以对被鉴定人进行检查、现场进行勘验。</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仿宋" w:eastAsia="仿宋" w:hAnsi="仿宋" w:hint="eastAsia"/>
          <w:sz w:val="32"/>
          <w:szCs w:val="32"/>
        </w:rPr>
        <w:t>当事人应当根据专家的要求提供专业技术咨询、技术审核所需的材料。</w:t>
      </w:r>
    </w:p>
    <w:p w:rsidR="00DC51DB" w:rsidRP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第十条</w:t>
      </w:r>
      <w:r w:rsidRPr="00DC51DB">
        <w:rPr>
          <w:rFonts w:ascii="仿宋" w:eastAsia="仿宋" w:hAnsi="仿宋" w:hint="eastAsia"/>
          <w:sz w:val="32"/>
          <w:szCs w:val="32"/>
        </w:rPr>
        <w:t xml:space="preserve"> 市中院加强专家</w:t>
      </w:r>
      <w:proofErr w:type="gramStart"/>
      <w:r w:rsidRPr="00DC51DB">
        <w:rPr>
          <w:rFonts w:ascii="仿宋" w:eastAsia="仿宋" w:hAnsi="仿宋" w:hint="eastAsia"/>
          <w:sz w:val="32"/>
          <w:szCs w:val="32"/>
        </w:rPr>
        <w:t>库队伍</w:t>
      </w:r>
      <w:proofErr w:type="gramEnd"/>
      <w:r w:rsidRPr="00DC51DB">
        <w:rPr>
          <w:rFonts w:ascii="仿宋" w:eastAsia="仿宋" w:hAnsi="仿宋" w:hint="eastAsia"/>
          <w:sz w:val="32"/>
          <w:szCs w:val="32"/>
        </w:rPr>
        <w:t>建设，针对性开展司法鉴定业务培训、典型案例分享等；加强与行政主管部门、行业协会的沟通，不定期召开联席会议，掌握专家在编入专家库后的工作情况和库外工作动态，存在违规、违纪等不适宜担任专家情形的，市中院予以解聘。</w:t>
      </w:r>
    </w:p>
    <w:p w:rsidR="00DC51DB" w:rsidRPr="00DC51DB" w:rsidRDefault="00DC51DB" w:rsidP="00BF6073">
      <w:pPr>
        <w:spacing w:line="600" w:lineRule="exact"/>
        <w:ind w:firstLineChars="200" w:firstLine="640"/>
        <w:rPr>
          <w:rFonts w:ascii="华文中宋" w:eastAsia="华文中宋" w:hAnsi="华文中宋"/>
          <w:color w:val="FF0000"/>
          <w:sz w:val="32"/>
          <w:szCs w:val="32"/>
        </w:rPr>
      </w:pPr>
      <w:r w:rsidRPr="00DC51DB">
        <w:rPr>
          <w:rFonts w:ascii="黑体" w:eastAsia="黑体" w:hAnsi="黑体" w:hint="eastAsia"/>
          <w:sz w:val="32"/>
          <w:szCs w:val="32"/>
        </w:rPr>
        <w:t>第十一条</w:t>
      </w:r>
      <w:r w:rsidRPr="00DC51DB">
        <w:rPr>
          <w:rFonts w:ascii="仿宋" w:eastAsia="仿宋" w:hAnsi="仿宋" w:hint="eastAsia"/>
          <w:sz w:val="32"/>
          <w:szCs w:val="32"/>
        </w:rPr>
        <w:t xml:space="preserve"> 各基层人民法院要分析</w:t>
      </w:r>
      <w:proofErr w:type="gramStart"/>
      <w:r w:rsidRPr="00DC51DB">
        <w:rPr>
          <w:rFonts w:ascii="仿宋" w:eastAsia="仿宋" w:hAnsi="仿宋" w:hint="eastAsia"/>
          <w:sz w:val="32"/>
          <w:szCs w:val="32"/>
        </w:rPr>
        <w:t>研</w:t>
      </w:r>
      <w:proofErr w:type="gramEnd"/>
      <w:r w:rsidRPr="00DC51DB">
        <w:rPr>
          <w:rFonts w:ascii="仿宋" w:eastAsia="仿宋" w:hAnsi="仿宋" w:hint="eastAsia"/>
          <w:sz w:val="32"/>
          <w:szCs w:val="32"/>
        </w:rPr>
        <w:t>判自身案件特点，重点开展</w:t>
      </w:r>
      <w:proofErr w:type="gramStart"/>
      <w:r w:rsidRPr="00DC51DB">
        <w:rPr>
          <w:rFonts w:ascii="仿宋" w:eastAsia="仿宋" w:hAnsi="仿宋" w:hint="eastAsia"/>
          <w:sz w:val="32"/>
          <w:szCs w:val="32"/>
        </w:rPr>
        <w:t>涉相应</w:t>
      </w:r>
      <w:proofErr w:type="gramEnd"/>
      <w:r w:rsidRPr="00DC51DB">
        <w:rPr>
          <w:rFonts w:ascii="仿宋" w:eastAsia="仿宋" w:hAnsi="仿宋" w:hint="eastAsia"/>
          <w:sz w:val="32"/>
          <w:szCs w:val="32"/>
        </w:rPr>
        <w:t>类别司法鉴定争议事项的纠纷化解、</w:t>
      </w:r>
      <w:proofErr w:type="gramStart"/>
      <w:r w:rsidRPr="00DC51DB">
        <w:rPr>
          <w:rFonts w:ascii="仿宋" w:eastAsia="仿宋" w:hAnsi="仿宋" w:hint="eastAsia"/>
          <w:sz w:val="32"/>
          <w:szCs w:val="32"/>
        </w:rPr>
        <w:t>诉调对接</w:t>
      </w:r>
      <w:proofErr w:type="gramEnd"/>
      <w:r w:rsidRPr="00DC51DB">
        <w:rPr>
          <w:rFonts w:ascii="仿宋" w:eastAsia="仿宋" w:hAnsi="仿宋" w:hint="eastAsia"/>
          <w:sz w:val="32"/>
          <w:szCs w:val="32"/>
        </w:rPr>
        <w:t>工作。</w:t>
      </w:r>
    </w:p>
    <w:p w:rsidR="00DC51DB" w:rsidRDefault="00DC51DB" w:rsidP="00BF6073">
      <w:pPr>
        <w:spacing w:line="600" w:lineRule="exact"/>
        <w:ind w:firstLineChars="200" w:firstLine="640"/>
        <w:rPr>
          <w:rFonts w:ascii="仿宋" w:eastAsia="仿宋" w:hAnsi="仿宋"/>
          <w:sz w:val="32"/>
          <w:szCs w:val="32"/>
        </w:rPr>
      </w:pPr>
      <w:r w:rsidRPr="00DC51DB">
        <w:rPr>
          <w:rFonts w:ascii="黑体" w:eastAsia="黑体" w:hAnsi="黑体" w:hint="eastAsia"/>
          <w:sz w:val="32"/>
          <w:szCs w:val="32"/>
        </w:rPr>
        <w:t>第十二条</w:t>
      </w:r>
      <w:r w:rsidRPr="00DC51DB">
        <w:rPr>
          <w:rFonts w:ascii="仿宋" w:eastAsia="仿宋" w:hAnsi="仿宋" w:hint="eastAsia"/>
          <w:sz w:val="32"/>
          <w:szCs w:val="32"/>
        </w:rPr>
        <w:t xml:space="preserve"> 本规定自2023年6月1日起试行，法律、司法解释、上级法院有新的规定的，适用法律、司法解释、上级法院的规定。</w:t>
      </w:r>
    </w:p>
    <w:p w:rsidR="00DC51DB" w:rsidRDefault="00DC51DB"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DC51DB">
      <w:pPr>
        <w:spacing w:line="6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BF6073" w:rsidRDefault="00BF6073" w:rsidP="00BF6073">
      <w:pPr>
        <w:spacing w:line="200" w:lineRule="exact"/>
        <w:ind w:firstLineChars="200" w:firstLine="640"/>
        <w:rPr>
          <w:rFonts w:ascii="仿宋" w:eastAsia="仿宋" w:hAnsi="仿宋"/>
          <w:sz w:val="32"/>
          <w:szCs w:val="32"/>
        </w:rPr>
      </w:pPr>
    </w:p>
    <w:p w:rsidR="007956F9" w:rsidRPr="007C6BF5" w:rsidRDefault="008916CA" w:rsidP="007956F9">
      <w:pPr>
        <w:widowControl/>
        <w:jc w:val="left"/>
        <w:rPr>
          <w:rFonts w:ascii="仿宋_GB2312" w:eastAsia="仿宋_GB2312" w:hAnsi="仿宋"/>
          <w:sz w:val="32"/>
          <w:szCs w:val="32"/>
        </w:rPr>
      </w:pPr>
      <w:r>
        <w:rPr>
          <w:noProof/>
        </w:rPr>
        <mc:AlternateContent>
          <mc:Choice Requires="wps">
            <w:drawing>
              <wp:anchor distT="4294967294" distB="4294967294" distL="114300" distR="114300" simplePos="0" relativeHeight="251657216" behindDoc="0" locked="0" layoutInCell="1" allowOverlap="1" wp14:anchorId="36B2D882" wp14:editId="0628B9E3">
                <wp:simplePos x="0" y="0"/>
                <wp:positionH relativeFrom="column">
                  <wp:posOffset>-29210</wp:posOffset>
                </wp:positionH>
                <wp:positionV relativeFrom="paragraph">
                  <wp:posOffset>43814</wp:posOffset>
                </wp:positionV>
                <wp:extent cx="5753100" cy="0"/>
                <wp:effectExtent l="0" t="0" r="19050" b="19050"/>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3.45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" strokeweight="1.25pt">
                <o:lock v:ext="edit" shapetype="f"/>
              </v:line>
            </w:pict>
          </mc:Fallback>
        </mc:AlternateContent>
      </w:r>
      <w:r w:rsidR="007956F9">
        <w:rPr>
          <w:rFonts w:ascii="仿宋" w:eastAsia="仿宋" w:hAnsi="仿宋" w:hint="eastAsia"/>
          <w:sz w:val="28"/>
          <w:szCs w:val="28"/>
        </w:rPr>
        <w:t>苏州市中级人民法院</w:t>
      </w:r>
      <w:r w:rsidR="007956F9">
        <w:rPr>
          <w:rFonts w:ascii="仿宋" w:eastAsia="仿宋" w:hAnsi="仿宋" w:hint="eastAsia"/>
          <w:kern w:val="0"/>
          <w:sz w:val="28"/>
          <w:szCs w:val="28"/>
        </w:rPr>
        <w:t>办公室</w:t>
      </w:r>
      <w:r w:rsidR="007956F9">
        <w:rPr>
          <w:rFonts w:ascii="仿宋" w:eastAsia="仿宋" w:hAnsi="仿宋" w:hint="eastAsia"/>
          <w:sz w:val="28"/>
          <w:szCs w:val="28"/>
        </w:rPr>
        <w:t xml:space="preserve">                  2023年</w:t>
      </w:r>
      <w:r w:rsidR="00DC51DB">
        <w:rPr>
          <w:rFonts w:ascii="仿宋" w:eastAsia="仿宋" w:hAnsi="仿宋" w:hint="eastAsia"/>
          <w:sz w:val="28"/>
          <w:szCs w:val="28"/>
        </w:rPr>
        <w:t>5</w:t>
      </w:r>
      <w:r w:rsidR="007956F9">
        <w:rPr>
          <w:rFonts w:ascii="仿宋" w:eastAsia="仿宋" w:hAnsi="仿宋" w:hint="eastAsia"/>
          <w:sz w:val="28"/>
          <w:szCs w:val="28"/>
        </w:rPr>
        <w:t>月</w:t>
      </w:r>
      <w:r w:rsidR="007C6BF5">
        <w:rPr>
          <w:rFonts w:ascii="仿宋" w:eastAsia="仿宋" w:hAnsi="仿宋" w:hint="eastAsia"/>
          <w:sz w:val="28"/>
          <w:szCs w:val="28"/>
        </w:rPr>
        <w:t>2</w:t>
      </w:r>
      <w:r w:rsidR="00DC51DB">
        <w:rPr>
          <w:rFonts w:ascii="仿宋" w:eastAsia="仿宋" w:hAnsi="仿宋" w:hint="eastAsia"/>
          <w:sz w:val="28"/>
          <w:szCs w:val="28"/>
        </w:rPr>
        <w:t>4</w:t>
      </w:r>
      <w:r w:rsidR="007956F9">
        <w:rPr>
          <w:rFonts w:ascii="仿宋" w:eastAsia="仿宋" w:hAnsi="仿宋" w:hint="eastAsia"/>
          <w:sz w:val="28"/>
          <w:szCs w:val="28"/>
        </w:rPr>
        <w:t>日印发</w:t>
      </w:r>
    </w:p>
    <w:p w:rsidR="006C07F1" w:rsidRPr="00495569" w:rsidRDefault="008916CA" w:rsidP="00BF6073">
      <w:pPr>
        <w:spacing w:line="200" w:lineRule="exact"/>
        <w:ind w:right="227"/>
      </w:pPr>
      <w:r>
        <w:rPr>
          <w:noProof/>
        </w:rPr>
        <mc:AlternateContent>
          <mc:Choice Requires="wps">
            <w:drawing>
              <wp:anchor distT="4294967294" distB="4294967294" distL="114300" distR="114300" simplePos="0" relativeHeight="251658240" behindDoc="0" locked="0" layoutInCell="1" allowOverlap="1" wp14:anchorId="636FF7F4" wp14:editId="59883836">
                <wp:simplePos x="0" y="0"/>
                <wp:positionH relativeFrom="column">
                  <wp:posOffset>-30480</wp:posOffset>
                </wp:positionH>
                <wp:positionV relativeFrom="paragraph">
                  <wp:posOffset>43814</wp:posOffset>
                </wp:positionV>
                <wp:extent cx="5753100" cy="0"/>
                <wp:effectExtent l="0" t="0" r="1905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" strokeweight="1.25pt">
                <o:lock v:ext="edit" shapetype="f"/>
              </v:line>
            </w:pict>
          </mc:Fallback>
        </mc:AlternateContent>
      </w:r>
    </w:p>
    <w:sectPr w:rsidR="006C07F1" w:rsidRPr="00495569" w:rsidSect="00BF6073">
      <w:footerReference w:type="even" r:id="rId11"/>
      <w:footerReference w:type="default" r:id="rId12"/>
      <w:pgSz w:w="11906" w:h="16838"/>
      <w:pgMar w:top="2268" w:right="1134"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FD" w:rsidRDefault="007338FD" w:rsidP="00E83242">
      <w:r>
        <w:separator/>
      </w:r>
    </w:p>
  </w:endnote>
  <w:endnote w:type="continuationSeparator" w:id="0">
    <w:p w:rsidR="007338FD" w:rsidRDefault="007338FD" w:rsidP="00E8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6E" w:rsidRDefault="00E85C6E" w:rsidP="00BF6073">
    <w:pPr>
      <w:pStyle w:val="a3"/>
    </w:pPr>
    <w:r w:rsidRPr="006E0A1E">
      <w:rPr>
        <w:rFonts w:ascii="宋体" w:hint="eastAsia"/>
        <w:sz w:val="28"/>
        <w:szCs w:val="28"/>
      </w:rPr>
      <w:t>—</w:t>
    </w:r>
    <w:r>
      <w:rPr>
        <w:rFonts w:hint="eastAsia"/>
      </w:rPr>
      <w:t xml:space="preserve">  </w:t>
    </w:r>
    <w:r w:rsidRPr="005441B9">
      <w:rPr>
        <w:rFonts w:ascii="宋体" w:hAnsi="宋体"/>
        <w:sz w:val="28"/>
        <w:szCs w:val="28"/>
      </w:rPr>
      <w:fldChar w:fldCharType="begin"/>
    </w:r>
    <w:r w:rsidRPr="005441B9">
      <w:rPr>
        <w:rFonts w:ascii="宋体" w:hAnsi="宋体"/>
        <w:sz w:val="28"/>
        <w:szCs w:val="28"/>
      </w:rPr>
      <w:instrText>PAGE   \* MERGEFORMAT</w:instrText>
    </w:r>
    <w:r w:rsidRPr="005441B9">
      <w:rPr>
        <w:rFonts w:ascii="宋体" w:hAnsi="宋体"/>
        <w:sz w:val="28"/>
        <w:szCs w:val="28"/>
      </w:rPr>
      <w:fldChar w:fldCharType="separate"/>
    </w:r>
    <w:r w:rsidR="0035297B" w:rsidRPr="0035297B">
      <w:rPr>
        <w:rFonts w:ascii="宋体" w:hAnsi="宋体"/>
        <w:noProof/>
        <w:sz w:val="28"/>
        <w:szCs w:val="28"/>
        <w:lang w:val="zh-CN"/>
      </w:rPr>
      <w:t>6</w:t>
    </w:r>
    <w:r w:rsidRPr="005441B9">
      <w:rPr>
        <w:rFonts w:ascii="宋体" w:hAnsi="宋体"/>
        <w:sz w:val="28"/>
        <w:szCs w:val="28"/>
      </w:rPr>
      <w:fldChar w:fldCharType="end"/>
    </w:r>
    <w:r w:rsidRPr="005441B9">
      <w:rPr>
        <w:rFonts w:ascii="宋体" w:hAnsi="宋体" w:hint="eastAsia"/>
        <w:sz w:val="28"/>
        <w:szCs w:val="28"/>
      </w:rPr>
      <w:t xml:space="preserve"> </w:t>
    </w:r>
    <w:r w:rsidRPr="006E0A1E">
      <w:rPr>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6E" w:rsidRDefault="00E85C6E" w:rsidP="00BF6073">
    <w:pPr>
      <w:pStyle w:val="a3"/>
      <w:jc w:val="right"/>
    </w:pPr>
    <w:r w:rsidRPr="006E0A1E">
      <w:rPr>
        <w:rFonts w:ascii="宋体" w:hint="eastAsia"/>
        <w:sz w:val="28"/>
        <w:szCs w:val="28"/>
      </w:rPr>
      <w:t>—</w:t>
    </w:r>
    <w:r>
      <w:rPr>
        <w:rFonts w:hint="eastAsia"/>
      </w:rPr>
      <w:t xml:space="preserve">  </w:t>
    </w:r>
    <w:r w:rsidRPr="005441B9">
      <w:rPr>
        <w:rFonts w:ascii="宋体" w:hAnsi="宋体"/>
        <w:sz w:val="28"/>
        <w:szCs w:val="28"/>
      </w:rPr>
      <w:fldChar w:fldCharType="begin"/>
    </w:r>
    <w:r w:rsidRPr="005441B9">
      <w:rPr>
        <w:rFonts w:ascii="宋体" w:hAnsi="宋体"/>
        <w:sz w:val="28"/>
        <w:szCs w:val="28"/>
      </w:rPr>
      <w:instrText>PAGE   \* MERGEFORMAT</w:instrText>
    </w:r>
    <w:r w:rsidRPr="005441B9">
      <w:rPr>
        <w:rFonts w:ascii="宋体" w:hAnsi="宋体"/>
        <w:sz w:val="28"/>
        <w:szCs w:val="28"/>
      </w:rPr>
      <w:fldChar w:fldCharType="separate"/>
    </w:r>
    <w:r w:rsidR="0035297B" w:rsidRPr="0035297B">
      <w:rPr>
        <w:rFonts w:ascii="宋体" w:hAnsi="宋体"/>
        <w:noProof/>
        <w:sz w:val="28"/>
        <w:szCs w:val="28"/>
        <w:lang w:val="zh-CN"/>
      </w:rPr>
      <w:t>1</w:t>
    </w:r>
    <w:r w:rsidRPr="005441B9">
      <w:rPr>
        <w:rFonts w:ascii="宋体" w:hAnsi="宋体"/>
        <w:sz w:val="28"/>
        <w:szCs w:val="28"/>
      </w:rPr>
      <w:fldChar w:fldCharType="end"/>
    </w:r>
    <w:r w:rsidRPr="005441B9">
      <w:rPr>
        <w:rFonts w:ascii="宋体" w:hAnsi="宋体" w:hint="eastAsia"/>
        <w:sz w:val="28"/>
        <w:szCs w:val="28"/>
      </w:rPr>
      <w:t xml:space="preserve"> </w:t>
    </w:r>
    <w:r w:rsidRPr="006E0A1E">
      <w:rPr>
        <w:rFonts w:asci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FD" w:rsidRDefault="007338FD" w:rsidP="00E83242">
      <w:r>
        <w:separator/>
      </w:r>
    </w:p>
  </w:footnote>
  <w:footnote w:type="continuationSeparator" w:id="0">
    <w:p w:rsidR="007338FD" w:rsidRDefault="007338FD" w:rsidP="00E8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52DED"/>
    <w:multiLevelType w:val="hybridMultilevel"/>
    <w:tmpl w:val="B8D6A1B2"/>
    <w:lvl w:ilvl="0" w:tplc="E164763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B75A86"/>
    <w:multiLevelType w:val="hybridMultilevel"/>
    <w:tmpl w:val="02248C1A"/>
    <w:lvl w:ilvl="0" w:tplc="CCE050E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4rzj17so51xGf9Nsy6340pf/J54=" w:salt="2tScCE6ow8OH4Jw1KVpJE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E67FC1D-0525-4A58-8977-4302BB785E04}" w:val="13Z4LnfxPq+=db7iCHYNcp8AuvXIrK/5BjmFWgyo6hMGSU9wTOektVzJEQl02saRD"/>
    <w:docVar w:name="{1E173E0D-1C80-41A1-A783-52711C9CF43F}" w:val="xh8pIRtVzevO5aQ3my4/AUYwgFb0LfqrB9niZ7dPTMXl=HNEcCDKkJSjG2+1so6Wu"/>
    <w:docVar w:name="{4AC9540E-7611-4BD9-B488-FA6EEDA8AD71}" w:val="xh8pIRtVzevO5aQ3my4/AUYwgFb0LfqrB9niZ7dPTMXl=HNEcCDKkJSjG2+1so6Wu"/>
    <w:docVar w:name="{C2190529-D716-46BF-8E8F-B43F1BAD61B4}" w:val="13Z4LnfxPq+=db7iCHYNcp8AuvXIrK/5BjmFWgyo6hMGSU9wTOektVzJEQl02saRD"/>
    <w:docVar w:name="DocumentID" w:val="{2630A2E4-08A8-464C-BBD2-42E0AAE063C6}_3"/>
  </w:docVars>
  <w:rsids>
    <w:rsidRoot w:val="00E83242"/>
    <w:rsid w:val="00005202"/>
    <w:rsid w:val="000309DA"/>
    <w:rsid w:val="00081A68"/>
    <w:rsid w:val="000C053F"/>
    <w:rsid w:val="00125D93"/>
    <w:rsid w:val="00130C04"/>
    <w:rsid w:val="00156130"/>
    <w:rsid w:val="00166F0C"/>
    <w:rsid w:val="00187B26"/>
    <w:rsid w:val="00190258"/>
    <w:rsid w:val="001939AD"/>
    <w:rsid w:val="001B07A6"/>
    <w:rsid w:val="001B678E"/>
    <w:rsid w:val="00205F18"/>
    <w:rsid w:val="00224D79"/>
    <w:rsid w:val="00256957"/>
    <w:rsid w:val="00290B00"/>
    <w:rsid w:val="00292131"/>
    <w:rsid w:val="00292310"/>
    <w:rsid w:val="00295E90"/>
    <w:rsid w:val="002A36D3"/>
    <w:rsid w:val="002F1894"/>
    <w:rsid w:val="00304D66"/>
    <w:rsid w:val="00335AA9"/>
    <w:rsid w:val="0034787D"/>
    <w:rsid w:val="0035297B"/>
    <w:rsid w:val="003610AC"/>
    <w:rsid w:val="00381702"/>
    <w:rsid w:val="00395365"/>
    <w:rsid w:val="003955B0"/>
    <w:rsid w:val="003C0F95"/>
    <w:rsid w:val="003E3C4B"/>
    <w:rsid w:val="00400826"/>
    <w:rsid w:val="00406AE1"/>
    <w:rsid w:val="004606FA"/>
    <w:rsid w:val="0047002B"/>
    <w:rsid w:val="004725F1"/>
    <w:rsid w:val="00485B71"/>
    <w:rsid w:val="004874B4"/>
    <w:rsid w:val="004939EC"/>
    <w:rsid w:val="00495569"/>
    <w:rsid w:val="004A266D"/>
    <w:rsid w:val="004B0133"/>
    <w:rsid w:val="004C12D0"/>
    <w:rsid w:val="004F1305"/>
    <w:rsid w:val="004F58DF"/>
    <w:rsid w:val="00513410"/>
    <w:rsid w:val="00532D7C"/>
    <w:rsid w:val="005441B9"/>
    <w:rsid w:val="0054526D"/>
    <w:rsid w:val="005A2241"/>
    <w:rsid w:val="005B26AB"/>
    <w:rsid w:val="005B6734"/>
    <w:rsid w:val="005D191C"/>
    <w:rsid w:val="005D4FC3"/>
    <w:rsid w:val="005E782F"/>
    <w:rsid w:val="0060339A"/>
    <w:rsid w:val="00613B2B"/>
    <w:rsid w:val="00617DD0"/>
    <w:rsid w:val="006240A2"/>
    <w:rsid w:val="00624652"/>
    <w:rsid w:val="00654901"/>
    <w:rsid w:val="00672EDB"/>
    <w:rsid w:val="0067354A"/>
    <w:rsid w:val="006B6028"/>
    <w:rsid w:val="006C07F1"/>
    <w:rsid w:val="006E5638"/>
    <w:rsid w:val="006F2184"/>
    <w:rsid w:val="007034A3"/>
    <w:rsid w:val="007075CF"/>
    <w:rsid w:val="00722F71"/>
    <w:rsid w:val="007338FD"/>
    <w:rsid w:val="00750B0A"/>
    <w:rsid w:val="00750FE8"/>
    <w:rsid w:val="00772458"/>
    <w:rsid w:val="007956F9"/>
    <w:rsid w:val="007A1811"/>
    <w:rsid w:val="007B0FBF"/>
    <w:rsid w:val="007C22B0"/>
    <w:rsid w:val="007C6BF5"/>
    <w:rsid w:val="007E7183"/>
    <w:rsid w:val="007F3079"/>
    <w:rsid w:val="008113F3"/>
    <w:rsid w:val="008170A1"/>
    <w:rsid w:val="00823DF7"/>
    <w:rsid w:val="00845A3A"/>
    <w:rsid w:val="008916CA"/>
    <w:rsid w:val="008C144B"/>
    <w:rsid w:val="008C1EC7"/>
    <w:rsid w:val="008D076A"/>
    <w:rsid w:val="008D6B5F"/>
    <w:rsid w:val="008F61EE"/>
    <w:rsid w:val="00911410"/>
    <w:rsid w:val="00942D85"/>
    <w:rsid w:val="00952830"/>
    <w:rsid w:val="009567D2"/>
    <w:rsid w:val="00982FBE"/>
    <w:rsid w:val="009859D1"/>
    <w:rsid w:val="00985C93"/>
    <w:rsid w:val="009B770A"/>
    <w:rsid w:val="009C31C7"/>
    <w:rsid w:val="00A02E67"/>
    <w:rsid w:val="00A1633E"/>
    <w:rsid w:val="00A55DC6"/>
    <w:rsid w:val="00A748CD"/>
    <w:rsid w:val="00AB3E54"/>
    <w:rsid w:val="00AD04E0"/>
    <w:rsid w:val="00AD20E9"/>
    <w:rsid w:val="00AE2B64"/>
    <w:rsid w:val="00B04F54"/>
    <w:rsid w:val="00B066AF"/>
    <w:rsid w:val="00B1450B"/>
    <w:rsid w:val="00B41433"/>
    <w:rsid w:val="00B479AF"/>
    <w:rsid w:val="00B63D87"/>
    <w:rsid w:val="00B71CB7"/>
    <w:rsid w:val="00B81457"/>
    <w:rsid w:val="00B86027"/>
    <w:rsid w:val="00B86517"/>
    <w:rsid w:val="00B9079F"/>
    <w:rsid w:val="00B927F2"/>
    <w:rsid w:val="00B93727"/>
    <w:rsid w:val="00B9566F"/>
    <w:rsid w:val="00BF6073"/>
    <w:rsid w:val="00C20B7F"/>
    <w:rsid w:val="00C40E7D"/>
    <w:rsid w:val="00C7740D"/>
    <w:rsid w:val="00C92463"/>
    <w:rsid w:val="00CA0516"/>
    <w:rsid w:val="00CA583E"/>
    <w:rsid w:val="00D24C04"/>
    <w:rsid w:val="00D272F3"/>
    <w:rsid w:val="00D56A0D"/>
    <w:rsid w:val="00D65B7D"/>
    <w:rsid w:val="00DB115F"/>
    <w:rsid w:val="00DC51DB"/>
    <w:rsid w:val="00DD0274"/>
    <w:rsid w:val="00DF3D6B"/>
    <w:rsid w:val="00E20F19"/>
    <w:rsid w:val="00E6627E"/>
    <w:rsid w:val="00E83242"/>
    <w:rsid w:val="00E85C6E"/>
    <w:rsid w:val="00EA46C5"/>
    <w:rsid w:val="00EB1B5E"/>
    <w:rsid w:val="00F16C6D"/>
    <w:rsid w:val="00F448B2"/>
    <w:rsid w:val="00F5446C"/>
    <w:rsid w:val="00F852DC"/>
    <w:rsid w:val="00F93495"/>
    <w:rsid w:val="00F95917"/>
    <w:rsid w:val="00FA5941"/>
    <w:rsid w:val="00FB236D"/>
    <w:rsid w:val="00FE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3242"/>
    <w:pPr>
      <w:tabs>
        <w:tab w:val="center" w:pos="4153"/>
        <w:tab w:val="right" w:pos="8306"/>
      </w:tabs>
      <w:snapToGrid w:val="0"/>
      <w:jc w:val="left"/>
    </w:pPr>
    <w:rPr>
      <w:sz w:val="18"/>
      <w:szCs w:val="18"/>
    </w:rPr>
  </w:style>
  <w:style w:type="character" w:customStyle="1" w:styleId="Char">
    <w:name w:val="页脚 Char"/>
    <w:link w:val="a3"/>
    <w:uiPriority w:val="99"/>
    <w:rsid w:val="00E83242"/>
    <w:rPr>
      <w:sz w:val="18"/>
      <w:szCs w:val="18"/>
    </w:rPr>
  </w:style>
  <w:style w:type="paragraph" w:styleId="a4">
    <w:name w:val="header"/>
    <w:basedOn w:val="a"/>
    <w:link w:val="Char0"/>
    <w:uiPriority w:val="99"/>
    <w:unhideWhenUsed/>
    <w:rsid w:val="00E8324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83242"/>
    <w:rPr>
      <w:sz w:val="18"/>
      <w:szCs w:val="18"/>
    </w:rPr>
  </w:style>
  <w:style w:type="table" w:styleId="a5">
    <w:name w:val="Table Grid"/>
    <w:basedOn w:val="a1"/>
    <w:uiPriority w:val="59"/>
    <w:rsid w:val="00AD2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92310"/>
    <w:rPr>
      <w:sz w:val="18"/>
      <w:szCs w:val="18"/>
    </w:rPr>
  </w:style>
  <w:style w:type="character" w:customStyle="1" w:styleId="Char1">
    <w:name w:val="批注框文本 Char"/>
    <w:link w:val="a6"/>
    <w:uiPriority w:val="99"/>
    <w:semiHidden/>
    <w:rsid w:val="00292310"/>
    <w:rPr>
      <w:sz w:val="18"/>
      <w:szCs w:val="18"/>
    </w:rPr>
  </w:style>
  <w:style w:type="paragraph" w:styleId="a7">
    <w:name w:val="List Paragraph"/>
    <w:basedOn w:val="a"/>
    <w:uiPriority w:val="34"/>
    <w:qFormat/>
    <w:rsid w:val="00187B26"/>
    <w:pPr>
      <w:ind w:firstLineChars="200" w:firstLine="420"/>
    </w:pPr>
  </w:style>
  <w:style w:type="paragraph" w:styleId="a8">
    <w:name w:val="Date"/>
    <w:basedOn w:val="a"/>
    <w:next w:val="a"/>
    <w:link w:val="Char2"/>
    <w:uiPriority w:val="99"/>
    <w:semiHidden/>
    <w:unhideWhenUsed/>
    <w:rsid w:val="00624652"/>
    <w:pPr>
      <w:ind w:leftChars="2500" w:left="100"/>
    </w:pPr>
  </w:style>
  <w:style w:type="character" w:customStyle="1" w:styleId="Char2">
    <w:name w:val="日期 Char"/>
    <w:basedOn w:val="a0"/>
    <w:link w:val="a8"/>
    <w:uiPriority w:val="99"/>
    <w:semiHidden/>
    <w:rsid w:val="00624652"/>
  </w:style>
  <w:style w:type="paragraph" w:customStyle="1" w:styleId="Char3">
    <w:name w:val="Char"/>
    <w:basedOn w:val="a9"/>
    <w:rsid w:val="009859D1"/>
    <w:pPr>
      <w:shd w:val="clear" w:color="auto" w:fill="000080"/>
      <w:adjustRightInd w:val="0"/>
      <w:spacing w:line="436" w:lineRule="exact"/>
      <w:ind w:left="357"/>
      <w:jc w:val="left"/>
      <w:outlineLvl w:val="3"/>
    </w:pPr>
    <w:rPr>
      <w:rFonts w:ascii="Times New Roman" w:hAnsi="Times New Roman"/>
      <w:sz w:val="21"/>
      <w:szCs w:val="21"/>
    </w:rPr>
  </w:style>
  <w:style w:type="paragraph" w:styleId="a9">
    <w:name w:val="Document Map"/>
    <w:basedOn w:val="a"/>
    <w:link w:val="Char4"/>
    <w:uiPriority w:val="99"/>
    <w:semiHidden/>
    <w:unhideWhenUsed/>
    <w:rsid w:val="009859D1"/>
    <w:rPr>
      <w:rFonts w:ascii="宋体"/>
      <w:sz w:val="18"/>
      <w:szCs w:val="18"/>
    </w:rPr>
  </w:style>
  <w:style w:type="character" w:customStyle="1" w:styleId="Char4">
    <w:name w:val="文档结构图 Char"/>
    <w:link w:val="a9"/>
    <w:uiPriority w:val="99"/>
    <w:semiHidden/>
    <w:rsid w:val="009859D1"/>
    <w:rPr>
      <w:rFonts w:ascii="宋体" w:eastAsia="宋体"/>
      <w:sz w:val="18"/>
      <w:szCs w:val="18"/>
    </w:rPr>
  </w:style>
  <w:style w:type="paragraph" w:styleId="aa">
    <w:name w:val="Quote"/>
    <w:basedOn w:val="a"/>
    <w:next w:val="a"/>
    <w:link w:val="Char5"/>
    <w:uiPriority w:val="29"/>
    <w:qFormat/>
    <w:rsid w:val="004606FA"/>
    <w:rPr>
      <w:rFonts w:ascii="Times New Roman" w:hAnsi="Times New Roman"/>
      <w:i/>
      <w:iCs/>
      <w:color w:val="000000"/>
      <w:szCs w:val="24"/>
    </w:rPr>
  </w:style>
  <w:style w:type="character" w:customStyle="1" w:styleId="Char5">
    <w:name w:val="引用 Char"/>
    <w:link w:val="aa"/>
    <w:uiPriority w:val="29"/>
    <w:rsid w:val="004606FA"/>
    <w:rPr>
      <w:rFonts w:ascii="Times New Roman" w:eastAsia="宋体" w:hAnsi="Times New Roman" w:cs="Times New Roman"/>
      <w:i/>
      <w:i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3242"/>
    <w:pPr>
      <w:tabs>
        <w:tab w:val="center" w:pos="4153"/>
        <w:tab w:val="right" w:pos="8306"/>
      </w:tabs>
      <w:snapToGrid w:val="0"/>
      <w:jc w:val="left"/>
    </w:pPr>
    <w:rPr>
      <w:sz w:val="18"/>
      <w:szCs w:val="18"/>
    </w:rPr>
  </w:style>
  <w:style w:type="character" w:customStyle="1" w:styleId="Char">
    <w:name w:val="页脚 Char"/>
    <w:link w:val="a3"/>
    <w:uiPriority w:val="99"/>
    <w:rsid w:val="00E83242"/>
    <w:rPr>
      <w:sz w:val="18"/>
      <w:szCs w:val="18"/>
    </w:rPr>
  </w:style>
  <w:style w:type="paragraph" w:styleId="a4">
    <w:name w:val="header"/>
    <w:basedOn w:val="a"/>
    <w:link w:val="Char0"/>
    <w:uiPriority w:val="99"/>
    <w:unhideWhenUsed/>
    <w:rsid w:val="00E8324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83242"/>
    <w:rPr>
      <w:sz w:val="18"/>
      <w:szCs w:val="18"/>
    </w:rPr>
  </w:style>
  <w:style w:type="table" w:styleId="a5">
    <w:name w:val="Table Grid"/>
    <w:basedOn w:val="a1"/>
    <w:uiPriority w:val="59"/>
    <w:rsid w:val="00AD2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92310"/>
    <w:rPr>
      <w:sz w:val="18"/>
      <w:szCs w:val="18"/>
    </w:rPr>
  </w:style>
  <w:style w:type="character" w:customStyle="1" w:styleId="Char1">
    <w:name w:val="批注框文本 Char"/>
    <w:link w:val="a6"/>
    <w:uiPriority w:val="99"/>
    <w:semiHidden/>
    <w:rsid w:val="00292310"/>
    <w:rPr>
      <w:sz w:val="18"/>
      <w:szCs w:val="18"/>
    </w:rPr>
  </w:style>
  <w:style w:type="paragraph" w:styleId="a7">
    <w:name w:val="List Paragraph"/>
    <w:basedOn w:val="a"/>
    <w:uiPriority w:val="34"/>
    <w:qFormat/>
    <w:rsid w:val="00187B26"/>
    <w:pPr>
      <w:ind w:firstLineChars="200" w:firstLine="420"/>
    </w:pPr>
  </w:style>
  <w:style w:type="paragraph" w:styleId="a8">
    <w:name w:val="Date"/>
    <w:basedOn w:val="a"/>
    <w:next w:val="a"/>
    <w:link w:val="Char2"/>
    <w:uiPriority w:val="99"/>
    <w:semiHidden/>
    <w:unhideWhenUsed/>
    <w:rsid w:val="00624652"/>
    <w:pPr>
      <w:ind w:leftChars="2500" w:left="100"/>
    </w:pPr>
  </w:style>
  <w:style w:type="character" w:customStyle="1" w:styleId="Char2">
    <w:name w:val="日期 Char"/>
    <w:basedOn w:val="a0"/>
    <w:link w:val="a8"/>
    <w:uiPriority w:val="99"/>
    <w:semiHidden/>
    <w:rsid w:val="00624652"/>
  </w:style>
  <w:style w:type="paragraph" w:customStyle="1" w:styleId="Char3">
    <w:name w:val="Char"/>
    <w:basedOn w:val="a9"/>
    <w:rsid w:val="009859D1"/>
    <w:pPr>
      <w:shd w:val="clear" w:color="auto" w:fill="000080"/>
      <w:adjustRightInd w:val="0"/>
      <w:spacing w:line="436" w:lineRule="exact"/>
      <w:ind w:left="357"/>
      <w:jc w:val="left"/>
      <w:outlineLvl w:val="3"/>
    </w:pPr>
    <w:rPr>
      <w:rFonts w:ascii="Times New Roman" w:hAnsi="Times New Roman"/>
      <w:sz w:val="21"/>
      <w:szCs w:val="21"/>
    </w:rPr>
  </w:style>
  <w:style w:type="paragraph" w:styleId="a9">
    <w:name w:val="Document Map"/>
    <w:basedOn w:val="a"/>
    <w:link w:val="Char4"/>
    <w:uiPriority w:val="99"/>
    <w:semiHidden/>
    <w:unhideWhenUsed/>
    <w:rsid w:val="009859D1"/>
    <w:rPr>
      <w:rFonts w:ascii="宋体"/>
      <w:sz w:val="18"/>
      <w:szCs w:val="18"/>
    </w:rPr>
  </w:style>
  <w:style w:type="character" w:customStyle="1" w:styleId="Char4">
    <w:name w:val="文档结构图 Char"/>
    <w:link w:val="a9"/>
    <w:uiPriority w:val="99"/>
    <w:semiHidden/>
    <w:rsid w:val="009859D1"/>
    <w:rPr>
      <w:rFonts w:ascii="宋体" w:eastAsia="宋体"/>
      <w:sz w:val="18"/>
      <w:szCs w:val="18"/>
    </w:rPr>
  </w:style>
  <w:style w:type="paragraph" w:styleId="aa">
    <w:name w:val="Quote"/>
    <w:basedOn w:val="a"/>
    <w:next w:val="a"/>
    <w:link w:val="Char5"/>
    <w:uiPriority w:val="29"/>
    <w:qFormat/>
    <w:rsid w:val="004606FA"/>
    <w:rPr>
      <w:rFonts w:ascii="Times New Roman" w:hAnsi="Times New Roman"/>
      <w:i/>
      <w:iCs/>
      <w:color w:val="000000"/>
      <w:szCs w:val="24"/>
    </w:rPr>
  </w:style>
  <w:style w:type="character" w:customStyle="1" w:styleId="Char5">
    <w:name w:val="引用 Char"/>
    <w:link w:val="aa"/>
    <w:uiPriority w:val="29"/>
    <w:rsid w:val="004606FA"/>
    <w:rPr>
      <w:rFonts w:ascii="Times New Roman" w:eastAsia="宋体" w:hAnsi="Times New Roman" w:cs="Times New Roman"/>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"/>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E945-5743-4FE0-AB99-B367E67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961</Characters>
  <Application>Microsoft Office Word</Application>
  <DocSecurity>0</DocSecurity>
  <Lines>96</Lines>
  <Paragraphs>65</Paragraphs>
  <ScaleCrop>false</ScaleCrop>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周雯莉</dc:creator>
  <cp:lastModifiedBy>居晓黎</cp:lastModifiedBy>
  <cp:revision>1</cp:revision>
  <cp:lastPrinted>2020-07-13T04:41:00Z</cp:lastPrinted>
  <dcterms:created xsi:type="dcterms:W3CDTF">2023-05-25T07:29:00Z</dcterms:created>
  <dcterms:modified xsi:type="dcterms:W3CDTF">2023-05-25T07:29:00Z</dcterms:modified>
</cp:coreProperties>
</file>